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75904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e23ae95-14d1-494f-ac52-185ba52e2507" w:id="1"/>
      <w:r>
        <w:rPr>
          <w:rFonts w:ascii="Times New Roman" w:hAnsi="Times New Roman"/>
          <w:b/>
          <w:i w:val="false"/>
          <w:color w:val="000000"/>
          <w:sz w:val="28"/>
        </w:rPr>
        <w:t xml:space="preserve">Министерство образования и науки республики Дагестан </w:t>
      </w:r>
      <w:bookmarkEnd w:id="1"/>
      <w:r>
        <w:rPr>
          <w:sz w:val="28"/>
        </w:rPr>
        <w:br/>
      </w:r>
      <w:bookmarkStart w:name="7e23ae95-14d1-494f-ac52-185ba52e2507" w:id="2"/>
      <w:bookmarkEnd w:id="2"/>
      <w:r>
        <w:rPr>
          <w:rFonts w:ascii="Times New Roman" w:hAnsi="Times New Roman"/>
          <w:b/>
          <w:i w:val="false"/>
          <w:color w:val="000000"/>
          <w:sz w:val="28"/>
        </w:rPr>
        <w:t xml:space="preserve"> </w:t>
      </w:r>
    </w:p>
    <w:p>
      <w:pPr>
        <w:spacing w:before="0" w:after="0" w:line="408"/>
        <w:ind w:left="120"/>
        <w:jc w:val="center"/>
      </w:pPr>
      <w:bookmarkStart w:name="6a79db9e-395e-41b7-ae56-606e60c06ed6" w:id="3"/>
      <w:r>
        <w:rPr>
          <w:rFonts w:ascii="Times New Roman" w:hAnsi="Times New Roman"/>
          <w:b/>
          <w:i w:val="false"/>
          <w:color w:val="000000"/>
          <w:sz w:val="28"/>
        </w:rPr>
        <w:t>МО Цунтинский район</w:t>
      </w:r>
      <w:bookmarkEnd w:id="3"/>
    </w:p>
    <w:p>
      <w:pPr>
        <w:spacing w:before="0" w:after="0" w:line="408"/>
        <w:ind w:left="120"/>
        <w:jc w:val="center"/>
      </w:pPr>
      <w:r>
        <w:rPr>
          <w:rFonts w:ascii="Times New Roman" w:hAnsi="Times New Roman"/>
          <w:b/>
          <w:i w:val="false"/>
          <w:color w:val="000000"/>
          <w:sz w:val="28"/>
        </w:rPr>
        <w:t>МКОУ "Хибятлинская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методическом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Магомедоа М.И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3929960)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c91d4df-ec5a-4693-9f78-bc3133ba6b6b" w:id="4"/>
      <w:r>
        <w:rPr>
          <w:rFonts w:ascii="Times New Roman" w:hAnsi="Times New Roman"/>
          <w:b/>
          <w:i w:val="false"/>
          <w:color w:val="000000"/>
          <w:sz w:val="28"/>
        </w:rPr>
        <w:t>с. Хибиятль</w:t>
      </w:r>
      <w:bookmarkEnd w:id="4"/>
      <w:r>
        <w:rPr>
          <w:rFonts w:ascii="Times New Roman" w:hAnsi="Times New Roman"/>
          <w:b/>
          <w:i w:val="false"/>
          <w:color w:val="000000"/>
          <w:sz w:val="28"/>
        </w:rPr>
        <w:t xml:space="preserve"> </w:t>
      </w:r>
      <w:bookmarkStart w:name="cc9c1c5d-85b7-4c8f-b36f-9edff786d340" w:id="5"/>
      <w:r>
        <w:rPr>
          <w:rFonts w:ascii="Times New Roman" w:hAnsi="Times New Roman"/>
          <w:b/>
          <w:i w:val="false"/>
          <w:color w:val="000000"/>
          <w:sz w:val="28"/>
        </w:rPr>
        <w:t>2023</w:t>
      </w:r>
      <w:bookmarkEnd w:id="5"/>
    </w:p>
    <w:p>
      <w:pPr>
        <w:spacing w:before="0" w:after="0"/>
        <w:ind w:left="120"/>
        <w:jc w:val="left"/>
      </w:pPr>
    </w:p>
    <w:bookmarkStart w:name="block-29759040" w:id="6"/>
    <w:p>
      <w:pPr>
        <w:sectPr>
          <w:pgSz w:w="11906" w:h="16383" w:orient="portrait"/>
        </w:sectPr>
      </w:pPr>
    </w:p>
    <w:bookmarkEnd w:id="6"/>
    <w:bookmarkEnd w:id="0"/>
    <w:bookmarkStart w:name="block-29759041"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29759041" w:id="8"/>
    <w:p>
      <w:pPr>
        <w:sectPr>
          <w:pgSz w:w="11906" w:h="16383" w:orient="portrait"/>
        </w:sectPr>
      </w:pPr>
    </w:p>
    <w:bookmarkEnd w:id="8"/>
    <w:bookmarkEnd w:id="7"/>
    <w:bookmarkStart w:name="block-2975904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29759042" w:id="10"/>
    <w:p>
      <w:pPr>
        <w:sectPr>
          <w:pgSz w:w="11906" w:h="16383" w:orient="portrait"/>
        </w:sectPr>
      </w:pPr>
    </w:p>
    <w:bookmarkEnd w:id="10"/>
    <w:bookmarkEnd w:id="9"/>
    <w:bookmarkStart w:name="block-29759043" w:id="11"/>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29759043" w:id="12"/>
    <w:p>
      <w:pPr>
        <w:sectPr>
          <w:pgSz w:w="11906" w:h="16383" w:orient="portrait"/>
        </w:sectPr>
      </w:pPr>
    </w:p>
    <w:bookmarkEnd w:id="12"/>
    <w:bookmarkEnd w:id="11"/>
    <w:bookmarkStart w:name="block-2975904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9759044" w:id="14"/>
    <w:p>
      <w:pPr>
        <w:sectPr>
          <w:pgSz w:w="16383" w:h="11906" w:orient="landscape"/>
        </w:sectPr>
      </w:pPr>
    </w:p>
    <w:bookmarkEnd w:id="14"/>
    <w:bookmarkEnd w:id="13"/>
    <w:bookmarkStart w:name="block-2975904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46"/>
        <w:gridCol w:w="3200"/>
        <w:gridCol w:w="1716"/>
        <w:gridCol w:w="2799"/>
        <w:gridCol w:w="2898"/>
        <w:gridCol w:w="2135"/>
      </w:tblGrid>
      <w:tr>
        <w:trPr>
          <w:trHeight w:val="300" w:hRule="atLeast"/>
          <w:trHeight w:val="144" w:hRule="atLeast"/>
        </w:trPr>
        <w:tc>
          <w:tcPr>
            <w:tcW w:w="5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590"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271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63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36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217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208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90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63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5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90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36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36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82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109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12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9"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line="276"/>
              <w:ind w:left="135"/>
              <w:jc w:val="center"/>
            </w:pPr>
          </w:p>
        </w:tc>
        <w:tc>
          <w:tcPr>
            <w:tcW w:w="14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9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759046" w:id="16"/>
    <w:p>
      <w:pPr>
        <w:sectPr>
          <w:pgSz w:w="16383" w:h="11906" w:orient="landscape"/>
        </w:sectPr>
      </w:pPr>
    </w:p>
    <w:bookmarkEnd w:id="16"/>
    <w:bookmarkEnd w:id="15"/>
    <w:bookmarkStart w:name="block-2975904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cf67330-67df-428f-9a99-0efe5a0fdace" w:id="18"/>
      <w:r>
        <w:rPr>
          <w:rFonts w:ascii="Times New Roman" w:hAnsi="Times New Roman"/>
          <w:b w:val="false"/>
          <w:i w:val="false"/>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bookmarkEnd w:id="18"/>
      <w:r>
        <w:rPr>
          <w:sz w:val="28"/>
        </w:rPr>
        <w:br/>
      </w:r>
      <w:bookmarkStart w:name="1cf67330-67df-428f-9a99-0efe5a0fdace" w:id="19"/>
      <w:r>
        <w:rPr>
          <w:rFonts w:ascii="Times New Roman" w:hAnsi="Times New Roman"/>
          <w:b w:val="false"/>
          <w:i w:val="false"/>
          <w:color w:val="000000"/>
          <w:sz w:val="28"/>
        </w:rPr>
        <w:t xml:space="preserve"> •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759045" w:id="20"/>
    <w:p>
      <w:pPr>
        <w:sectPr>
          <w:pgSz w:w="11906" w:h="16383" w:orient="portrait"/>
        </w:sectPr>
      </w:pPr>
    </w:p>
    <w:bookmarkEnd w:id="20"/>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